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0058" w14:textId="027E0F95" w:rsidR="00C65C8F" w:rsidRDefault="00C65C8F" w:rsidP="00C65C8F">
      <w:pPr>
        <w:spacing w:before="100" w:beforeAutospacing="1" w:after="100" w:afterAutospacing="1" w:line="480" w:lineRule="auto"/>
        <w:contextualSpacing/>
        <w:rPr>
          <w:rFonts w:cs="Times New Roman"/>
          <w:lang w:eastAsia="en-US"/>
        </w:rPr>
      </w:pPr>
      <w:r>
        <w:rPr>
          <w:rFonts w:cs="Times New Roman"/>
          <w:lang w:eastAsia="en-US"/>
        </w:rPr>
        <w:t>Michael Fitzgerald</w:t>
      </w:r>
    </w:p>
    <w:p w14:paraId="392871EA" w14:textId="183340A5" w:rsidR="00C65C8F" w:rsidRDefault="00C65C8F" w:rsidP="00C65C8F">
      <w:pPr>
        <w:spacing w:before="100" w:beforeAutospacing="1" w:after="100" w:afterAutospacing="1" w:line="480" w:lineRule="auto"/>
        <w:contextualSpacing/>
        <w:rPr>
          <w:rFonts w:cs="Times New Roman"/>
          <w:lang w:eastAsia="en-US"/>
        </w:rPr>
      </w:pPr>
      <w:r>
        <w:rPr>
          <w:rFonts w:cs="Times New Roman"/>
          <w:lang w:eastAsia="en-US"/>
        </w:rPr>
        <w:t>Professor</w:t>
      </w:r>
      <w:r w:rsidR="00383063">
        <w:rPr>
          <w:rFonts w:cs="Times New Roman"/>
          <w:lang w:eastAsia="en-US"/>
        </w:rPr>
        <w:t xml:space="preserve"> </w:t>
      </w:r>
      <w:r w:rsidR="00115177">
        <w:rPr>
          <w:rFonts w:eastAsia="Times New Roman" w:cs="Times New Roman"/>
        </w:rPr>
        <w:t>Griegel-McCord</w:t>
      </w:r>
    </w:p>
    <w:p w14:paraId="086725D3" w14:textId="231742E2" w:rsidR="00C65C8F" w:rsidRDefault="00C65C8F" w:rsidP="00C65C8F">
      <w:pPr>
        <w:spacing w:before="100" w:beforeAutospacing="1" w:after="100" w:afterAutospacing="1" w:line="480" w:lineRule="auto"/>
        <w:contextualSpacing/>
        <w:rPr>
          <w:rFonts w:cs="Times New Roman"/>
          <w:lang w:eastAsia="en-US"/>
        </w:rPr>
      </w:pPr>
      <w:r>
        <w:rPr>
          <w:rFonts w:cs="Times New Roman"/>
          <w:lang w:eastAsia="en-US"/>
        </w:rPr>
        <w:t>English 2089</w:t>
      </w:r>
    </w:p>
    <w:p w14:paraId="6AE660AA" w14:textId="5E0ABE25" w:rsidR="00C65C8F" w:rsidRDefault="00115177" w:rsidP="00C65C8F">
      <w:pPr>
        <w:spacing w:before="100" w:beforeAutospacing="1" w:after="100" w:afterAutospacing="1" w:line="480" w:lineRule="auto"/>
        <w:contextualSpacing/>
        <w:rPr>
          <w:rFonts w:cs="Times New Roman"/>
          <w:lang w:eastAsia="en-US"/>
        </w:rPr>
      </w:pPr>
      <w:r>
        <w:rPr>
          <w:rFonts w:cs="Times New Roman"/>
          <w:lang w:eastAsia="en-US"/>
        </w:rPr>
        <w:t>30</w:t>
      </w:r>
      <w:r w:rsidR="00C65C8F">
        <w:rPr>
          <w:rFonts w:cs="Times New Roman"/>
          <w:lang w:eastAsia="en-US"/>
        </w:rPr>
        <w:t xml:space="preserve"> September 2014</w:t>
      </w:r>
    </w:p>
    <w:p w14:paraId="3A1BA111" w14:textId="59E32A50" w:rsidR="005F6998" w:rsidRDefault="00115177" w:rsidP="005F6998">
      <w:pPr>
        <w:spacing w:before="100" w:beforeAutospacing="1" w:after="100" w:afterAutospacing="1" w:line="480" w:lineRule="auto"/>
        <w:contextualSpacing/>
        <w:jc w:val="center"/>
        <w:rPr>
          <w:rFonts w:cs="Times New Roman"/>
          <w:lang w:eastAsia="en-US"/>
        </w:rPr>
      </w:pPr>
      <w:r>
        <w:rPr>
          <w:rFonts w:cs="Times New Roman"/>
          <w:lang w:eastAsia="en-US"/>
        </w:rPr>
        <w:t>Experience and Exclamation: Exploring Unexpected Rhetors</w:t>
      </w:r>
    </w:p>
    <w:p w14:paraId="4770AD5E" w14:textId="70C8D449" w:rsidR="00303609" w:rsidRDefault="00C2432F" w:rsidP="00701722">
      <w:pPr>
        <w:spacing w:before="100" w:beforeAutospacing="1" w:after="100" w:afterAutospacing="1" w:line="480" w:lineRule="auto"/>
        <w:ind w:firstLine="720"/>
        <w:contextualSpacing/>
        <w:rPr>
          <w:rFonts w:cs="Times New Roman"/>
          <w:lang w:eastAsia="en-US"/>
        </w:rPr>
      </w:pPr>
      <w:r w:rsidRPr="00C2432F">
        <w:rPr>
          <w:rFonts w:cs="Times New Roman"/>
          <w:lang w:eastAsia="en-US"/>
        </w:rPr>
        <w:t xml:space="preserve">In order to understand a rhetorical situation, it is very important to take a step back and understand the rhetor(s) of the discourse. </w:t>
      </w:r>
      <w:r w:rsidR="009B1B35">
        <w:rPr>
          <w:rFonts w:cs="Times New Roman"/>
          <w:lang w:eastAsia="en-US"/>
        </w:rPr>
        <w:t>Keith</w:t>
      </w:r>
      <w:r w:rsidR="00B54A6D">
        <w:rPr>
          <w:rFonts w:cs="Times New Roman"/>
          <w:lang w:eastAsia="en-US"/>
        </w:rPr>
        <w:t xml:space="preserve"> </w:t>
      </w:r>
      <w:r w:rsidR="005F6998">
        <w:rPr>
          <w:rFonts w:cs="Times New Roman"/>
          <w:lang w:eastAsia="en-US"/>
        </w:rPr>
        <w:t>G</w:t>
      </w:r>
      <w:r w:rsidR="009B1B35">
        <w:rPr>
          <w:rFonts w:cs="Times New Roman"/>
          <w:lang w:eastAsia="en-US"/>
        </w:rPr>
        <w:t>rant-</w:t>
      </w:r>
      <w:r w:rsidR="005F6998">
        <w:rPr>
          <w:rFonts w:cs="Times New Roman"/>
          <w:lang w:eastAsia="en-US"/>
        </w:rPr>
        <w:t>D</w:t>
      </w:r>
      <w:r w:rsidR="00B54A6D">
        <w:rPr>
          <w:rFonts w:cs="Times New Roman"/>
          <w:lang w:eastAsia="en-US"/>
        </w:rPr>
        <w:t>avie wrote a</w:t>
      </w:r>
      <w:r w:rsidR="00E33734">
        <w:rPr>
          <w:rFonts w:cs="Times New Roman"/>
          <w:lang w:eastAsia="en-US"/>
        </w:rPr>
        <w:t xml:space="preserve"> scholarly article about four main aspects of rhetorical situations, or more </w:t>
      </w:r>
      <w:r w:rsidR="00684AE8">
        <w:rPr>
          <w:rFonts w:cs="Times New Roman"/>
          <w:lang w:eastAsia="en-US"/>
        </w:rPr>
        <w:t>simply put, any discourse we encounter in life</w:t>
      </w:r>
      <w:r w:rsidR="00E33734">
        <w:rPr>
          <w:rFonts w:cs="Times New Roman"/>
          <w:lang w:eastAsia="en-US"/>
        </w:rPr>
        <w:t>. In this piece, Grant-Davie</w:t>
      </w:r>
      <w:r w:rsidR="005F6998">
        <w:rPr>
          <w:rFonts w:cs="Times New Roman"/>
          <w:lang w:eastAsia="en-US"/>
        </w:rPr>
        <w:t xml:space="preserve"> defines rhetor as “those people, real or imagined, responsible for the disc</w:t>
      </w:r>
      <w:r w:rsidR="00AB0748">
        <w:rPr>
          <w:rFonts w:cs="Times New Roman"/>
          <w:lang w:eastAsia="en-US"/>
        </w:rPr>
        <w:t>ourse and it’s authorial voice” (</w:t>
      </w:r>
      <w:r w:rsidR="008B4D4A">
        <w:rPr>
          <w:rFonts w:cs="Times New Roman"/>
          <w:lang w:eastAsia="en-US"/>
        </w:rPr>
        <w:t>269</w:t>
      </w:r>
      <w:r w:rsidR="00AB0748">
        <w:rPr>
          <w:rFonts w:cs="Times New Roman"/>
          <w:lang w:eastAsia="en-US"/>
        </w:rPr>
        <w:t xml:space="preserve">). </w:t>
      </w:r>
      <w:r w:rsidRPr="00303609">
        <w:rPr>
          <w:rFonts w:cs="Times New Roman"/>
          <w:lang w:eastAsia="en-US"/>
        </w:rPr>
        <w:t>Knowing about the rhetor and the rhetor's approach to the situation is very important in forming an overall analysis and conclusion of the discourse and rhetorical situation.</w:t>
      </w:r>
      <w:r w:rsidRPr="00C2432F">
        <w:rPr>
          <w:rFonts w:cs="Times New Roman"/>
          <w:lang w:eastAsia="en-US"/>
        </w:rPr>
        <w:t xml:space="preserve"> There is a plethora of </w:t>
      </w:r>
      <w:r w:rsidR="00F8048F">
        <w:rPr>
          <w:rFonts w:cs="Times New Roman"/>
          <w:lang w:eastAsia="en-US"/>
        </w:rPr>
        <w:t>opinions</w:t>
      </w:r>
      <w:r w:rsidRPr="00C2432F">
        <w:rPr>
          <w:rFonts w:cs="Times New Roman"/>
          <w:lang w:eastAsia="en-US"/>
        </w:rPr>
        <w:t xml:space="preserve"> involved in the recent situation of the shooting of Michael Brown and the events that have followed. </w:t>
      </w:r>
    </w:p>
    <w:p w14:paraId="376B9F68" w14:textId="6C22B8D5" w:rsidR="00701722" w:rsidRDefault="00C2432F" w:rsidP="00701722">
      <w:pPr>
        <w:spacing w:before="100" w:beforeAutospacing="1" w:after="100" w:afterAutospacing="1" w:line="480" w:lineRule="auto"/>
        <w:ind w:firstLine="720"/>
        <w:contextualSpacing/>
        <w:rPr>
          <w:rFonts w:cs="Times New Roman"/>
          <w:lang w:eastAsia="en-US"/>
        </w:rPr>
      </w:pPr>
      <w:r w:rsidRPr="00C2432F">
        <w:rPr>
          <w:rFonts w:cs="Times New Roman"/>
          <w:lang w:eastAsia="en-US"/>
        </w:rPr>
        <w:t>In order to display this analysis and und</w:t>
      </w:r>
      <w:r w:rsidR="00B54A6D">
        <w:rPr>
          <w:rFonts w:cs="Times New Roman"/>
          <w:lang w:eastAsia="en-US"/>
        </w:rPr>
        <w:t>erstand rhetor in the Ferguson, Missouri d</w:t>
      </w:r>
      <w:r w:rsidRPr="00C2432F">
        <w:rPr>
          <w:rFonts w:cs="Times New Roman"/>
          <w:lang w:eastAsia="en-US"/>
        </w:rPr>
        <w:t xml:space="preserve">iscourse, I chose two rhetors that take a different medium and approach to the </w:t>
      </w:r>
      <w:r>
        <w:rPr>
          <w:rFonts w:cs="Times New Roman"/>
          <w:lang w:eastAsia="en-US"/>
        </w:rPr>
        <w:t>situation</w:t>
      </w:r>
      <w:r w:rsidRPr="00C2432F">
        <w:rPr>
          <w:rFonts w:cs="Times New Roman"/>
          <w:lang w:eastAsia="en-US"/>
        </w:rPr>
        <w:t xml:space="preserve">. The first </w:t>
      </w:r>
      <w:r w:rsidR="00B54A6D">
        <w:rPr>
          <w:rFonts w:cs="Times New Roman"/>
          <w:lang w:eastAsia="en-US"/>
        </w:rPr>
        <w:t>example and author analyzed</w:t>
      </w:r>
      <w:r>
        <w:rPr>
          <w:rFonts w:cs="Times New Roman"/>
          <w:lang w:eastAsia="en-US"/>
        </w:rPr>
        <w:t xml:space="preserve"> is </w:t>
      </w:r>
      <w:r w:rsidR="00B54A6D" w:rsidRPr="00C2432F">
        <w:rPr>
          <w:rFonts w:cs="Times New Roman"/>
          <w:lang w:eastAsia="en-US"/>
        </w:rPr>
        <w:t xml:space="preserve">Sunil Dutta </w:t>
      </w:r>
      <w:r w:rsidR="00B54A6D">
        <w:rPr>
          <w:rFonts w:cs="Times New Roman"/>
          <w:lang w:eastAsia="en-US"/>
        </w:rPr>
        <w:t xml:space="preserve">who published </w:t>
      </w:r>
      <w:r w:rsidRPr="00C2432F">
        <w:rPr>
          <w:rFonts w:cs="Times New Roman"/>
          <w:lang w:eastAsia="en-US"/>
        </w:rPr>
        <w:t>an online ar</w:t>
      </w:r>
      <w:r w:rsidR="00B54A6D">
        <w:rPr>
          <w:rFonts w:cs="Times New Roman"/>
          <w:lang w:eastAsia="en-US"/>
        </w:rPr>
        <w:t xml:space="preserve">ticle on August 19 </w:t>
      </w:r>
      <w:r w:rsidRPr="00C2432F">
        <w:rPr>
          <w:rFonts w:cs="Times New Roman"/>
          <w:lang w:eastAsia="en-US"/>
        </w:rPr>
        <w:t xml:space="preserve">through The Washington post called "I'm a cop. If you don't want to get hurt, don't challenge me." The second is a cartoon by Mary Engelbreit called "In The USA." Both pieces are very interesting and their rhetors will be just as interesting to explore. </w:t>
      </w:r>
      <w:r w:rsidRPr="00303609">
        <w:rPr>
          <w:rFonts w:cs="Times New Roman"/>
          <w:lang w:eastAsia="en-US"/>
        </w:rPr>
        <w:t xml:space="preserve">These texts will help us examine the rhetorical situation component of rhetor because they give us two very different </w:t>
      </w:r>
      <w:r w:rsidR="00303609" w:rsidRPr="00303609">
        <w:rPr>
          <w:rFonts w:cs="Times New Roman"/>
          <w:lang w:eastAsia="en-US"/>
        </w:rPr>
        <w:t>authors</w:t>
      </w:r>
      <w:r w:rsidRPr="00303609">
        <w:rPr>
          <w:rFonts w:cs="Times New Roman"/>
          <w:lang w:eastAsia="en-US"/>
        </w:rPr>
        <w:t xml:space="preserve"> who represent different perspectives and discourses on the issue.</w:t>
      </w:r>
      <w:r w:rsidR="00C65C8F">
        <w:rPr>
          <w:rFonts w:cs="Times New Roman"/>
          <w:lang w:eastAsia="en-US"/>
        </w:rPr>
        <w:t xml:space="preserve"> At the same moment, these rhetors give us the chance to compare unexpected rhetors within the Ferguson situation. </w:t>
      </w:r>
      <w:r w:rsidR="00502138">
        <w:rPr>
          <w:rFonts w:cs="Times New Roman"/>
          <w:lang w:eastAsia="en-US"/>
        </w:rPr>
        <w:t>Comparing</w:t>
      </w:r>
      <w:r w:rsidR="00C65C8F">
        <w:rPr>
          <w:rFonts w:cs="Times New Roman"/>
          <w:lang w:eastAsia="en-US"/>
        </w:rPr>
        <w:t xml:space="preserve"> Dutta’s straightforward, self-inclusive article and Engelbreit’s exclusive, </w:t>
      </w:r>
      <w:r w:rsidR="00C65C8F">
        <w:rPr>
          <w:rFonts w:cs="Times New Roman"/>
          <w:lang w:eastAsia="en-US"/>
        </w:rPr>
        <w:lastRenderedPageBreak/>
        <w:t>mysteriously rooted cartoon allow us to understand each rhetor’s approach to adding meaningful discourse to the Ferguson situation.</w:t>
      </w:r>
      <w:r w:rsidR="00F8048F">
        <w:rPr>
          <w:rFonts w:cs="Times New Roman"/>
          <w:lang w:eastAsia="en-US"/>
        </w:rPr>
        <w:t xml:space="preserve"> Their backgrounds will also help show an unexpected light into their motivation to comment on the Michael Brown shooting.</w:t>
      </w:r>
    </w:p>
    <w:p w14:paraId="57CC1E78" w14:textId="755EF9F4" w:rsidR="00273C9F" w:rsidRPr="00C2432F" w:rsidRDefault="00273C9F" w:rsidP="00701722">
      <w:pPr>
        <w:spacing w:before="100" w:beforeAutospacing="1" w:after="100" w:afterAutospacing="1" w:line="480" w:lineRule="auto"/>
        <w:ind w:firstLine="720"/>
        <w:contextualSpacing/>
        <w:rPr>
          <w:rFonts w:cs="Times New Roman"/>
          <w:lang w:eastAsia="en-US"/>
        </w:rPr>
      </w:pPr>
      <w:r>
        <w:rPr>
          <w:rFonts w:cs="Times New Roman"/>
          <w:lang w:eastAsia="en-US"/>
        </w:rPr>
        <w:t>Dutta’s piece is a short article in which he talks about his experience as a police officer, relates his experiences to the experiences of officer Wilson, and uses that to not necessarily defend Wilson, but to present that it is very possibly not Wilson who is in the wrong in the shooting of Michael Brown. Dutta also adds in ways to avoid issues with police if any of his readers should ever have a run in with the law (Dutta). This part is almost second though to his initial comparison of his experience, and that experience and relation to the Brown shooting is what stands out most about the article.</w:t>
      </w:r>
    </w:p>
    <w:p w14:paraId="2E38F911" w14:textId="7B47C4C7" w:rsidR="00C65C8F" w:rsidRDefault="00C2432F" w:rsidP="00C2432F">
      <w:pPr>
        <w:spacing w:before="100" w:beforeAutospacing="1" w:after="100" w:afterAutospacing="1" w:line="480" w:lineRule="auto"/>
        <w:ind w:firstLine="720"/>
        <w:contextualSpacing/>
        <w:rPr>
          <w:rFonts w:cs="Times New Roman"/>
          <w:lang w:eastAsia="en-US"/>
        </w:rPr>
      </w:pPr>
      <w:r w:rsidRPr="00115177">
        <w:rPr>
          <w:rFonts w:cs="Times New Roman"/>
          <w:lang w:eastAsia="en-US"/>
        </w:rPr>
        <w:t>Every rhetor has a background. Sometimes rhetors will attempt to hide or show off their background depending on which will help them better convey their discourse. For example, Dutta makes it very clear that he has a background as a cop in order to let readers know that he has first hand experience</w:t>
      </w:r>
      <w:r w:rsidR="00A01A73" w:rsidRPr="00115177">
        <w:rPr>
          <w:rFonts w:cs="Times New Roman"/>
          <w:lang w:eastAsia="en-US"/>
        </w:rPr>
        <w:t xml:space="preserve"> by writing, </w:t>
      </w:r>
      <w:r w:rsidRPr="00115177">
        <w:rPr>
          <w:rFonts w:cs="Times New Roman"/>
          <w:lang w:eastAsia="en-US"/>
        </w:rPr>
        <w:t>"Working the streets, I can't even count how many times I withstood curses, screaming tantrums, aggressive and menacing encroachments on my safety zone, and outright challenges to my authority" (Dutta). With this quote, Dutta is very openly displaying that he has experience with the issue</w:t>
      </w:r>
      <w:r w:rsidR="00F8048F">
        <w:rPr>
          <w:rFonts w:cs="Times New Roman"/>
          <w:lang w:eastAsia="en-US"/>
        </w:rPr>
        <w:t>,</w:t>
      </w:r>
      <w:r w:rsidRPr="00115177">
        <w:rPr>
          <w:rFonts w:cs="Times New Roman"/>
          <w:lang w:eastAsia="en-US"/>
        </w:rPr>
        <w:t xml:space="preserve"> and he wants to make sure he has a voice of authority in his text that</w:t>
      </w:r>
      <w:r w:rsidR="00701722" w:rsidRPr="00115177">
        <w:rPr>
          <w:rFonts w:cs="Times New Roman"/>
          <w:lang w:eastAsia="en-US"/>
        </w:rPr>
        <w:t xml:space="preserve"> will standout to his audience.</w:t>
      </w:r>
      <w:r w:rsidR="00C65C8F">
        <w:rPr>
          <w:rFonts w:cs="Times New Roman"/>
          <w:lang w:eastAsia="en-US"/>
        </w:rPr>
        <w:t xml:space="preserve"> He uses this experience to help bring some sympathy to law enforcement by highlighting what he and others had and have to experience on a daily basis to maintain the peace. With statements like this the author is also setting a tone of straightforwardness, as was also apparent in his title “I’m a cop. If you don’t want </w:t>
      </w:r>
      <w:r w:rsidR="00F8048F">
        <w:rPr>
          <w:rFonts w:cs="Times New Roman"/>
          <w:lang w:eastAsia="en-US"/>
        </w:rPr>
        <w:t>to get hurt, don’t challenge me</w:t>
      </w:r>
      <w:r w:rsidR="00C65C8F">
        <w:rPr>
          <w:rFonts w:cs="Times New Roman"/>
          <w:lang w:eastAsia="en-US"/>
        </w:rPr>
        <w:t>”</w:t>
      </w:r>
      <w:r w:rsidR="00F8048F">
        <w:rPr>
          <w:rFonts w:cs="Times New Roman"/>
          <w:lang w:eastAsia="en-US"/>
        </w:rPr>
        <w:t xml:space="preserve"> (Dutta).</w:t>
      </w:r>
      <w:r w:rsidR="00C65C8F">
        <w:rPr>
          <w:rFonts w:cs="Times New Roman"/>
          <w:lang w:eastAsia="en-US"/>
        </w:rPr>
        <w:t xml:space="preserve"> </w:t>
      </w:r>
    </w:p>
    <w:p w14:paraId="36CF26EF" w14:textId="1A78F77C" w:rsidR="00C2432F" w:rsidRDefault="00F262FF" w:rsidP="00C2432F">
      <w:pPr>
        <w:spacing w:before="100" w:beforeAutospacing="1" w:after="100" w:afterAutospacing="1" w:line="480" w:lineRule="auto"/>
        <w:ind w:firstLine="720"/>
        <w:contextualSpacing/>
        <w:rPr>
          <w:rFonts w:cs="Times New Roman"/>
          <w:lang w:eastAsia="en-US"/>
        </w:rPr>
      </w:pPr>
      <w:r>
        <w:rPr>
          <w:rFonts w:cs="Times New Roman"/>
          <w:lang w:eastAsia="en-US"/>
        </w:rPr>
        <w:t xml:space="preserve">While Dutta is very straightforward about being a cop, he doesn’t try to shove much else about his background in his audiences’ face. </w:t>
      </w:r>
      <w:r w:rsidR="00C65C8F">
        <w:rPr>
          <w:rFonts w:cs="Times New Roman"/>
          <w:lang w:eastAsia="en-US"/>
        </w:rPr>
        <w:t>One less noticeable thing about Dutta is his race. Dutta is Indian</w:t>
      </w:r>
      <w:r w:rsidR="00F8048F">
        <w:rPr>
          <w:rFonts w:cs="Times New Roman"/>
          <w:lang w:eastAsia="en-US"/>
        </w:rPr>
        <w:t xml:space="preserve"> (Dutta)</w:t>
      </w:r>
      <w:r w:rsidR="00C65C8F">
        <w:rPr>
          <w:rFonts w:cs="Times New Roman"/>
          <w:lang w:eastAsia="en-US"/>
        </w:rPr>
        <w:t xml:space="preserve">. </w:t>
      </w:r>
      <w:r w:rsidR="00701722">
        <w:rPr>
          <w:rFonts w:cs="Times New Roman"/>
          <w:lang w:eastAsia="en-US"/>
        </w:rPr>
        <w:t>While he is also not black</w:t>
      </w:r>
      <w:r w:rsidR="00B97855">
        <w:rPr>
          <w:rFonts w:cs="Times New Roman"/>
          <w:lang w:eastAsia="en-US"/>
        </w:rPr>
        <w:t>,</w:t>
      </w:r>
      <w:r>
        <w:rPr>
          <w:rFonts w:cs="Times New Roman"/>
          <w:lang w:eastAsia="en-US"/>
        </w:rPr>
        <w:t xml:space="preserve"> keeping him from pulling potential support from a large population who seems to support the Brown family’s view on the issue</w:t>
      </w:r>
      <w:r w:rsidR="00701722">
        <w:rPr>
          <w:rFonts w:cs="Times New Roman"/>
          <w:lang w:eastAsia="en-US"/>
        </w:rPr>
        <w:t>, he does not fit into the typical mold that the Ferguson situation and many other similar situations, such as the Sean Bell shooting, tend to focus on. This allows his background to potentially give him a small chance of having authority with audiences</w:t>
      </w:r>
      <w:r w:rsidR="00A75113">
        <w:rPr>
          <w:rFonts w:cs="Times New Roman"/>
          <w:lang w:eastAsia="en-US"/>
        </w:rPr>
        <w:t xml:space="preserve"> </w:t>
      </w:r>
      <w:r w:rsidR="00701722">
        <w:rPr>
          <w:rFonts w:cs="Times New Roman"/>
          <w:lang w:eastAsia="en-US"/>
        </w:rPr>
        <w:t>who identify with the Michael Brown family and those who believe Darren Wilson was in the wrong.</w:t>
      </w:r>
      <w:r w:rsidR="00A75113">
        <w:rPr>
          <w:rFonts w:cs="Times New Roman"/>
          <w:lang w:eastAsia="en-US"/>
        </w:rPr>
        <w:t xml:space="preserve"> Even despite this attempt, there has still been a lot of backlash from that particular audience.</w:t>
      </w:r>
      <w:r w:rsidR="00B0397A">
        <w:rPr>
          <w:rFonts w:cs="Times New Roman"/>
          <w:lang w:eastAsia="en-US"/>
        </w:rPr>
        <w:t xml:space="preserve"> </w:t>
      </w:r>
      <w:r w:rsidR="00C65C8F">
        <w:rPr>
          <w:rFonts w:cs="Times New Roman"/>
          <w:lang w:eastAsia="en-US"/>
        </w:rPr>
        <w:t xml:space="preserve">I believe Dutta decided not to input his cultural origin into the article in order to keep his argument focused and to the point. </w:t>
      </w:r>
      <w:r>
        <w:rPr>
          <w:rFonts w:cs="Times New Roman"/>
          <w:lang w:eastAsia="en-US"/>
        </w:rPr>
        <w:t>This allows him to hone in on his focus that cops are not the bad guys in situations like there. However, the</w:t>
      </w:r>
      <w:r w:rsidR="00C65C8F">
        <w:rPr>
          <w:rFonts w:cs="Times New Roman"/>
          <w:lang w:eastAsia="en-US"/>
        </w:rPr>
        <w:t xml:space="preserve"> fact</w:t>
      </w:r>
      <w:r>
        <w:rPr>
          <w:rFonts w:cs="Times New Roman"/>
          <w:lang w:eastAsia="en-US"/>
        </w:rPr>
        <w:t xml:space="preserve"> of his ethnicity and race</w:t>
      </w:r>
      <w:r w:rsidR="00C65C8F">
        <w:rPr>
          <w:rFonts w:cs="Times New Roman"/>
          <w:lang w:eastAsia="en-US"/>
        </w:rPr>
        <w:t xml:space="preserve"> is obviously not completely hidden. At the beginning of the article, there is a small picture next to his name allowing the more attentive members of the audience to catch just a glimpse of Dutta. </w:t>
      </w:r>
    </w:p>
    <w:p w14:paraId="58B32372" w14:textId="2969B832" w:rsidR="00C65C8F" w:rsidRDefault="00F262FF" w:rsidP="00C2432F">
      <w:pPr>
        <w:spacing w:before="100" w:beforeAutospacing="1" w:after="100" w:afterAutospacing="1" w:line="480" w:lineRule="auto"/>
        <w:ind w:firstLine="720"/>
        <w:contextualSpacing/>
        <w:rPr>
          <w:rFonts w:cs="Times New Roman"/>
          <w:lang w:eastAsia="en-US"/>
        </w:rPr>
      </w:pPr>
      <w:r>
        <w:rPr>
          <w:rFonts w:cs="Times New Roman"/>
          <w:lang w:eastAsia="en-US"/>
        </w:rPr>
        <w:t xml:space="preserve">The subtle </w:t>
      </w:r>
      <w:r w:rsidR="00317A0B">
        <w:rPr>
          <w:rFonts w:cs="Times New Roman"/>
          <w:lang w:eastAsia="en-US"/>
        </w:rPr>
        <w:t>lack on Dutta’s part of outwardly projecting parts of his background is</w:t>
      </w:r>
      <w:r>
        <w:rPr>
          <w:rFonts w:cs="Times New Roman"/>
          <w:lang w:eastAsia="en-US"/>
        </w:rPr>
        <w:t xml:space="preserve"> very relatable to our next rhetor, Mary Engelbreit’s. Engelbreit is</w:t>
      </w:r>
      <w:r w:rsidR="00C65C8F">
        <w:rPr>
          <w:rFonts w:cs="Times New Roman"/>
          <w:lang w:eastAsia="en-US"/>
        </w:rPr>
        <w:t xml:space="preserve"> definitely more reserved about her background</w:t>
      </w:r>
      <w:r>
        <w:rPr>
          <w:rFonts w:cs="Times New Roman"/>
          <w:lang w:eastAsia="en-US"/>
        </w:rPr>
        <w:t xml:space="preserve"> than Dutta</w:t>
      </w:r>
      <w:r w:rsidR="00A75113">
        <w:rPr>
          <w:rFonts w:cs="Times New Roman"/>
          <w:lang w:eastAsia="en-US"/>
        </w:rPr>
        <w:t xml:space="preserve">. </w:t>
      </w:r>
      <w:r w:rsidR="00C65C8F">
        <w:rPr>
          <w:rFonts w:cs="Times New Roman"/>
          <w:lang w:eastAsia="en-US"/>
        </w:rPr>
        <w:t xml:space="preserve">By the same means, much like Dutta’s lack of attention to his race, she is not hiding her background. </w:t>
      </w:r>
      <w:r>
        <w:rPr>
          <w:rFonts w:cs="Times New Roman"/>
          <w:lang w:eastAsia="en-US"/>
        </w:rPr>
        <w:t>However, b</w:t>
      </w:r>
      <w:r w:rsidR="00A75113">
        <w:rPr>
          <w:rFonts w:cs="Times New Roman"/>
          <w:lang w:eastAsia="en-US"/>
        </w:rPr>
        <w:t xml:space="preserve">ecause she is a cartoonist, it is hard for her to really portray her background in her work without </w:t>
      </w:r>
      <w:r w:rsidR="001B7234">
        <w:rPr>
          <w:rFonts w:cs="Times New Roman"/>
          <w:lang w:eastAsia="en-US"/>
        </w:rPr>
        <w:t>having the audience do</w:t>
      </w:r>
      <w:r w:rsidR="00A75113">
        <w:rPr>
          <w:rFonts w:cs="Times New Roman"/>
          <w:lang w:eastAsia="en-US"/>
        </w:rPr>
        <w:t xml:space="preserve"> some extra work researching her online and looking through her other cartoons. </w:t>
      </w:r>
      <w:r>
        <w:rPr>
          <w:rFonts w:cs="Times New Roman"/>
          <w:lang w:eastAsia="en-US"/>
        </w:rPr>
        <w:t xml:space="preserve">In this situation, research into her background </w:t>
      </w:r>
      <w:r w:rsidR="00317A0B">
        <w:rPr>
          <w:rFonts w:cs="Times New Roman"/>
          <w:lang w:eastAsia="en-US"/>
        </w:rPr>
        <w:t xml:space="preserve">would highly affect readers in showing why she </w:t>
      </w:r>
      <w:r w:rsidR="00207F6D">
        <w:rPr>
          <w:rFonts w:cs="Times New Roman"/>
          <w:lang w:eastAsia="en-US"/>
        </w:rPr>
        <w:t xml:space="preserve">chooses </w:t>
      </w:r>
      <w:r w:rsidR="00A75113">
        <w:rPr>
          <w:rFonts w:cs="Times New Roman"/>
          <w:lang w:eastAsia="en-US"/>
        </w:rPr>
        <w:t xml:space="preserve">the stance </w:t>
      </w:r>
      <w:r w:rsidR="00207F6D">
        <w:rPr>
          <w:rFonts w:cs="Times New Roman"/>
          <w:lang w:eastAsia="en-US"/>
        </w:rPr>
        <w:t xml:space="preserve">she </w:t>
      </w:r>
      <w:r w:rsidR="00A75113">
        <w:rPr>
          <w:rFonts w:cs="Times New Roman"/>
          <w:lang w:eastAsia="en-US"/>
        </w:rPr>
        <w:t>take within the cartoon</w:t>
      </w:r>
      <w:r w:rsidR="00C65C8F">
        <w:rPr>
          <w:rFonts w:cs="Times New Roman"/>
          <w:lang w:eastAsia="en-US"/>
        </w:rPr>
        <w:t xml:space="preserve">. </w:t>
      </w:r>
      <w:r w:rsidR="00A75113">
        <w:rPr>
          <w:rFonts w:cs="Times New Roman"/>
          <w:lang w:eastAsia="en-US"/>
        </w:rPr>
        <w:t>Engel</w:t>
      </w:r>
      <w:r w:rsidR="001B7234">
        <w:rPr>
          <w:rFonts w:cs="Times New Roman"/>
          <w:lang w:eastAsia="en-US"/>
        </w:rPr>
        <w:t xml:space="preserve">breit is a </w:t>
      </w:r>
      <w:r w:rsidR="00C65C8F">
        <w:rPr>
          <w:rFonts w:cs="Times New Roman"/>
          <w:lang w:eastAsia="en-US"/>
        </w:rPr>
        <w:t xml:space="preserve">white </w:t>
      </w:r>
      <w:r w:rsidR="001B7234">
        <w:rPr>
          <w:rFonts w:cs="Times New Roman"/>
          <w:lang w:eastAsia="en-US"/>
        </w:rPr>
        <w:t xml:space="preserve">mother of two boys </w:t>
      </w:r>
      <w:r w:rsidR="00C65C8F">
        <w:rPr>
          <w:rFonts w:cs="Times New Roman"/>
          <w:lang w:eastAsia="en-US"/>
        </w:rPr>
        <w:t xml:space="preserve">and has resided in St. Louis for the majority of her career. </w:t>
      </w:r>
      <w:r w:rsidR="001B7234">
        <w:rPr>
          <w:rFonts w:cs="Times New Roman"/>
          <w:lang w:eastAsia="en-US"/>
        </w:rPr>
        <w:t xml:space="preserve">Another thing that adds to her background and authority within her cartoon is that she also lost a son at a young age. </w:t>
      </w:r>
      <w:r w:rsidR="00C65C8F">
        <w:rPr>
          <w:rFonts w:cs="Times New Roman"/>
          <w:lang w:eastAsia="en-US"/>
        </w:rPr>
        <w:t>Her son Evan died of a gunshot wound at the age of 19 in 2000 (</w:t>
      </w:r>
      <w:r w:rsidR="00273C9F">
        <w:rPr>
          <w:rFonts w:cs="Times New Roman"/>
          <w:lang w:eastAsia="en-US"/>
        </w:rPr>
        <w:t>Peterson</w:t>
      </w:r>
      <w:r w:rsidR="00C65C8F">
        <w:rPr>
          <w:rFonts w:cs="Times New Roman"/>
          <w:lang w:eastAsia="en-US"/>
        </w:rPr>
        <w:t xml:space="preserve">). </w:t>
      </w:r>
    </w:p>
    <w:p w14:paraId="621C1E13" w14:textId="23DA0B24" w:rsidR="00C65C8F" w:rsidRDefault="001B7234" w:rsidP="00C2432F">
      <w:pPr>
        <w:spacing w:before="100" w:beforeAutospacing="1" w:after="100" w:afterAutospacing="1" w:line="480" w:lineRule="auto"/>
        <w:ind w:firstLine="720"/>
        <w:contextualSpacing/>
        <w:rPr>
          <w:rFonts w:cs="Times New Roman"/>
          <w:lang w:eastAsia="en-US"/>
        </w:rPr>
      </w:pPr>
      <w:r>
        <w:rPr>
          <w:rFonts w:cs="Times New Roman"/>
          <w:lang w:eastAsia="en-US"/>
        </w:rPr>
        <w:t>It is very easy then to see where her exig</w:t>
      </w:r>
      <w:bookmarkStart w:id="0" w:name="_GoBack"/>
      <w:bookmarkEnd w:id="0"/>
      <w:r>
        <w:rPr>
          <w:rFonts w:cs="Times New Roman"/>
          <w:lang w:eastAsia="en-US"/>
        </w:rPr>
        <w:t xml:space="preserve">ence in creating the cartoon comes from. </w:t>
      </w:r>
      <w:r w:rsidR="00C65C8F">
        <w:rPr>
          <w:rFonts w:cs="Times New Roman"/>
          <w:lang w:eastAsia="en-US"/>
        </w:rPr>
        <w:t>At the first glance, her cartoon “In The USA</w:t>
      </w:r>
      <w:r w:rsidR="00502138">
        <w:rPr>
          <w:rFonts w:cs="Times New Roman"/>
          <w:lang w:eastAsia="en-US"/>
        </w:rPr>
        <w:t>”</w:t>
      </w:r>
      <w:r w:rsidR="00C65C8F">
        <w:rPr>
          <w:rFonts w:cs="Times New Roman"/>
          <w:lang w:eastAsia="en-US"/>
        </w:rPr>
        <w:t xml:space="preserve"> seems to be a de</w:t>
      </w:r>
      <w:r w:rsidR="00A76433">
        <w:rPr>
          <w:rFonts w:cs="Times New Roman"/>
          <w:lang w:eastAsia="en-US"/>
        </w:rPr>
        <w:t>viation from her normal happy, H</w:t>
      </w:r>
      <w:r w:rsidR="00C65C8F">
        <w:rPr>
          <w:rFonts w:cs="Times New Roman"/>
          <w:lang w:eastAsia="en-US"/>
        </w:rPr>
        <w:t xml:space="preserve">allmark type work. It takes a more subtle side of the argument, but is easily identified as being on the side of the </w:t>
      </w:r>
      <w:r w:rsidR="00A76433">
        <w:rPr>
          <w:rFonts w:cs="Times New Roman"/>
          <w:lang w:eastAsia="en-US"/>
        </w:rPr>
        <w:t xml:space="preserve">Brown </w:t>
      </w:r>
      <w:r w:rsidR="00C65C8F">
        <w:rPr>
          <w:rFonts w:cs="Times New Roman"/>
          <w:lang w:eastAsia="en-US"/>
        </w:rPr>
        <w:t xml:space="preserve">family. </w:t>
      </w:r>
      <w:r w:rsidR="00207F6D">
        <w:rPr>
          <w:rFonts w:cs="Times New Roman"/>
          <w:lang w:eastAsia="en-US"/>
        </w:rPr>
        <w:t xml:space="preserve">The cartoon depicts a </w:t>
      </w:r>
      <w:r w:rsidR="00370F5B">
        <w:rPr>
          <w:rFonts w:cs="Times New Roman"/>
          <w:lang w:eastAsia="en-US"/>
        </w:rPr>
        <w:t xml:space="preserve">crying </w:t>
      </w:r>
      <w:r w:rsidR="00207F6D">
        <w:rPr>
          <w:rFonts w:cs="Times New Roman"/>
          <w:lang w:eastAsia="en-US"/>
        </w:rPr>
        <w:t>black mother holding her young son. The son has his hands in the air with a small newspaper in front with the headline reading “Hands Up. Don’t Shoot.” The cartoon has t</w:t>
      </w:r>
      <w:r w:rsidR="00370F5B">
        <w:rPr>
          <w:rFonts w:cs="Times New Roman"/>
          <w:lang w:eastAsia="en-US"/>
        </w:rPr>
        <w:t xml:space="preserve">hese words across the front: “No one </w:t>
      </w:r>
      <w:r w:rsidR="00207F6D">
        <w:rPr>
          <w:rFonts w:cs="Times New Roman"/>
          <w:lang w:eastAsia="en-US"/>
        </w:rPr>
        <w:t xml:space="preserve">should have to teach </w:t>
      </w:r>
      <w:r w:rsidR="00370F5B">
        <w:rPr>
          <w:rFonts w:cs="Times New Roman"/>
          <w:lang w:eastAsia="en-US"/>
        </w:rPr>
        <w:t>their children this in the USA</w:t>
      </w:r>
      <w:r w:rsidR="00207F6D">
        <w:rPr>
          <w:rFonts w:cs="Times New Roman"/>
          <w:lang w:eastAsia="en-US"/>
        </w:rPr>
        <w:t>”</w:t>
      </w:r>
      <w:r w:rsidR="00A76433">
        <w:rPr>
          <w:rFonts w:cs="Times New Roman"/>
          <w:lang w:eastAsia="en-US"/>
        </w:rPr>
        <w:t xml:space="preserve"> (</w:t>
      </w:r>
      <w:r w:rsidR="00370F5B">
        <w:rPr>
          <w:rFonts w:cs="Times New Roman"/>
          <w:lang w:eastAsia="en-US"/>
        </w:rPr>
        <w:t>E</w:t>
      </w:r>
      <w:r w:rsidR="00A76433">
        <w:rPr>
          <w:rFonts w:cs="Times New Roman"/>
          <w:lang w:eastAsia="en-US"/>
        </w:rPr>
        <w:t>ngelbreit</w:t>
      </w:r>
      <w:r w:rsidR="00370F5B">
        <w:rPr>
          <w:rFonts w:cs="Times New Roman"/>
          <w:lang w:eastAsia="en-US"/>
        </w:rPr>
        <w:t>). This depiction is clearly showing that the cartoonist is identifying with the Michael Brown supporters. It is using the very strong relationship of mother to son to show the sadness of the situation and draws upon strong family ties and emotions to evoke similar feeling in the audience.</w:t>
      </w:r>
      <w:r w:rsidR="00A76433">
        <w:rPr>
          <w:rFonts w:cs="Times New Roman"/>
          <w:lang w:eastAsia="en-US"/>
        </w:rPr>
        <w:t xml:space="preserve"> </w:t>
      </w:r>
    </w:p>
    <w:p w14:paraId="7C854309" w14:textId="36D066DF" w:rsidR="00C65C8F" w:rsidRDefault="00C65C8F" w:rsidP="00C2432F">
      <w:pPr>
        <w:spacing w:before="100" w:beforeAutospacing="1" w:after="100" w:afterAutospacing="1" w:line="480" w:lineRule="auto"/>
        <w:ind w:firstLine="720"/>
        <w:contextualSpacing/>
        <w:rPr>
          <w:rFonts w:cs="Times New Roman"/>
          <w:lang w:eastAsia="en-US"/>
        </w:rPr>
      </w:pPr>
      <w:r>
        <w:rPr>
          <w:rFonts w:cs="Times New Roman"/>
          <w:lang w:eastAsia="en-US"/>
        </w:rPr>
        <w:t xml:space="preserve">This family aspect is actually what draws Engelbreit’s piece back to her typical work and helps explain more so how she may have found the comfort and desire to publish, this seemingly </w:t>
      </w:r>
      <w:r w:rsidR="00A76433">
        <w:rPr>
          <w:rFonts w:cs="Times New Roman"/>
          <w:lang w:eastAsia="en-US"/>
        </w:rPr>
        <w:t>uncharacteristically</w:t>
      </w:r>
      <w:r>
        <w:rPr>
          <w:rFonts w:cs="Times New Roman"/>
          <w:lang w:eastAsia="en-US"/>
        </w:rPr>
        <w:t xml:space="preserve"> controversial cartoon. A simple Google search of “Mary Engelbreit</w:t>
      </w:r>
      <w:r w:rsidR="00370F5B">
        <w:rPr>
          <w:rFonts w:cs="Times New Roman"/>
          <w:lang w:eastAsia="en-US"/>
        </w:rPr>
        <w:t>” yields</w:t>
      </w:r>
      <w:r>
        <w:rPr>
          <w:rFonts w:cs="Times New Roman"/>
          <w:lang w:eastAsia="en-US"/>
        </w:rPr>
        <w:t xml:space="preserve"> much of her work depicting happy scenes with lots of family an</w:t>
      </w:r>
      <w:r w:rsidR="00370F5B">
        <w:rPr>
          <w:rFonts w:cs="Times New Roman"/>
          <w:lang w:eastAsia="en-US"/>
        </w:rPr>
        <w:t xml:space="preserve">d children and inspiring words. </w:t>
      </w:r>
      <w:r>
        <w:rPr>
          <w:rFonts w:cs="Times New Roman"/>
          <w:lang w:eastAsia="en-US"/>
        </w:rPr>
        <w:t>Despite the family aspect connecting her “In The USA” piece and the rest of her work, “In The USA” still stands alone as unique display of Engelbreit’s talent.</w:t>
      </w:r>
    </w:p>
    <w:p w14:paraId="1F4FA92C" w14:textId="63DB8C7D" w:rsidR="00C65C8F" w:rsidRDefault="00C65C8F" w:rsidP="00C65C8F">
      <w:pPr>
        <w:spacing w:before="100" w:beforeAutospacing="1" w:after="100" w:afterAutospacing="1" w:line="480" w:lineRule="auto"/>
        <w:ind w:firstLine="720"/>
        <w:contextualSpacing/>
        <w:rPr>
          <w:rFonts w:cs="Times New Roman"/>
          <w:lang w:eastAsia="en-US"/>
        </w:rPr>
      </w:pPr>
      <w:r>
        <w:rPr>
          <w:rFonts w:cs="Times New Roman"/>
          <w:lang w:eastAsia="en-US"/>
        </w:rPr>
        <w:t xml:space="preserve">One unique thing about our two rhetors is that they both are unexpected in a sense within the discourse. Yes, Dutta is a cop, and Engelbreit is a family woman, but the fact that </w:t>
      </w:r>
      <w:r w:rsidR="00A76433">
        <w:rPr>
          <w:rFonts w:cs="Times New Roman"/>
          <w:lang w:eastAsia="en-US"/>
        </w:rPr>
        <w:t xml:space="preserve">neither fit a mold makes them stand out. </w:t>
      </w:r>
      <w:r>
        <w:rPr>
          <w:rFonts w:cs="Times New Roman"/>
          <w:lang w:eastAsia="en-US"/>
        </w:rPr>
        <w:t>Dutta is not the stereotypical white officer that seems to be involved in a lot of these similar stories</w:t>
      </w:r>
      <w:r w:rsidR="00A76433">
        <w:rPr>
          <w:rFonts w:cs="Times New Roman"/>
          <w:lang w:eastAsia="en-US"/>
        </w:rPr>
        <w:t>, allowing</w:t>
      </w:r>
      <w:r>
        <w:rPr>
          <w:rFonts w:cs="Times New Roman"/>
          <w:lang w:eastAsia="en-US"/>
        </w:rPr>
        <w:t xml:space="preserve"> him to make a unique impact with his article. To the same extent, Engelbreit is not part of the black community. Her stance through her art shows that she has a unique exigence that goes along with her support. These unexpected rhetors help us as audiences and rhetors ourselves to lean away from the idea that there is a clearly defi</w:t>
      </w:r>
      <w:r w:rsidR="00A76433">
        <w:rPr>
          <w:rFonts w:cs="Times New Roman"/>
          <w:lang w:eastAsia="en-US"/>
        </w:rPr>
        <w:t xml:space="preserve">ned supporting race or group of </w:t>
      </w:r>
      <w:r>
        <w:rPr>
          <w:rFonts w:cs="Times New Roman"/>
          <w:lang w:eastAsia="en-US"/>
        </w:rPr>
        <w:t xml:space="preserve">people on either side of the Michael Brown Shooting. </w:t>
      </w:r>
      <w:r w:rsidR="00A76433">
        <w:rPr>
          <w:rFonts w:cs="Times New Roman"/>
          <w:lang w:eastAsia="en-US"/>
        </w:rPr>
        <w:t xml:space="preserve">This analysis can extend to almost any discourse in life. There is not much black and white in today’s texts, speeches, and conversations. </w:t>
      </w:r>
      <w:r>
        <w:rPr>
          <w:rFonts w:cs="Times New Roman"/>
          <w:lang w:eastAsia="en-US"/>
        </w:rPr>
        <w:t>We cannot say Dutta is just a white cop trying to justify the actions of the white officer Wilson. At the same time we can also not sa</w:t>
      </w:r>
      <w:r w:rsidR="00A76433">
        <w:rPr>
          <w:rFonts w:cs="Times New Roman"/>
          <w:lang w:eastAsia="en-US"/>
        </w:rPr>
        <w:t xml:space="preserve">y that just the black community </w:t>
      </w:r>
      <w:r>
        <w:rPr>
          <w:rFonts w:cs="Times New Roman"/>
          <w:lang w:eastAsia="en-US"/>
        </w:rPr>
        <w:t xml:space="preserve">are supporters of the Brown family. This interesting lack of fitting </w:t>
      </w:r>
      <w:r w:rsidR="00A76433">
        <w:rPr>
          <w:rFonts w:cs="Times New Roman"/>
          <w:lang w:eastAsia="en-US"/>
        </w:rPr>
        <w:t>the</w:t>
      </w:r>
      <w:r>
        <w:rPr>
          <w:rFonts w:cs="Times New Roman"/>
          <w:lang w:eastAsia="en-US"/>
        </w:rPr>
        <w:t xml:space="preserve"> mold is a guiding light in both rhetorical pieces.</w:t>
      </w:r>
    </w:p>
    <w:p w14:paraId="1A98FDCE" w14:textId="1CEAF68E" w:rsidR="00C65C8F" w:rsidRDefault="00C65C8F" w:rsidP="00C65C8F">
      <w:pPr>
        <w:spacing w:before="100" w:beforeAutospacing="1" w:after="100" w:afterAutospacing="1" w:line="480" w:lineRule="auto"/>
        <w:ind w:firstLine="720"/>
        <w:contextualSpacing/>
        <w:rPr>
          <w:rFonts w:eastAsia="Times New Roman" w:cs="Times New Roman"/>
        </w:rPr>
      </w:pPr>
      <w:r>
        <w:rPr>
          <w:rFonts w:cs="Times New Roman"/>
          <w:lang w:eastAsia="en-US"/>
        </w:rPr>
        <w:t>Besides the approaches and sides that each rhetor takes, their choice of expression determines their personal level of inclusion with their pieces. Dutta is obviously very much a part of his article. He takes a very active role in his piece</w:t>
      </w:r>
      <w:r w:rsidR="00A01A73">
        <w:rPr>
          <w:rFonts w:cs="Times New Roman"/>
          <w:lang w:eastAsia="en-US"/>
        </w:rPr>
        <w:t xml:space="preserve"> by letting us know his stance that </w:t>
      </w:r>
      <w:r>
        <w:rPr>
          <w:rFonts w:cs="Times New Roman"/>
          <w:lang w:eastAsia="en-US"/>
        </w:rPr>
        <w:t>“</w:t>
      </w:r>
      <w:r>
        <w:rPr>
          <w:rFonts w:eastAsia="Times New Roman" w:cs="Times New Roman"/>
        </w:rPr>
        <w:t>Even though it might sound harsh and impolitic, here is the bottom line: if you don’t want to get shot, tased, pepper-sprayed, struck with a baton or thrown to the ground, just do what I tell you. Don’t argue with me, don’t call me names, don’t tell me that I can’t stop you, don’t say I’m a racist pig, don’t threaten that you’l</w:t>
      </w:r>
      <w:r w:rsidR="003710FB">
        <w:rPr>
          <w:rFonts w:eastAsia="Times New Roman" w:cs="Times New Roman"/>
        </w:rPr>
        <w:t>l sue me and take away my badge</w:t>
      </w:r>
      <w:r>
        <w:rPr>
          <w:rFonts w:eastAsia="Times New Roman" w:cs="Times New Roman"/>
        </w:rPr>
        <w:t>”</w:t>
      </w:r>
      <w:r w:rsidR="003710FB">
        <w:rPr>
          <w:rFonts w:eastAsia="Times New Roman" w:cs="Times New Roman"/>
        </w:rPr>
        <w:t xml:space="preserve"> (D</w:t>
      </w:r>
      <w:r w:rsidR="00A76433">
        <w:rPr>
          <w:rFonts w:eastAsia="Times New Roman" w:cs="Times New Roman"/>
        </w:rPr>
        <w:t>utta</w:t>
      </w:r>
      <w:r w:rsidR="003710FB">
        <w:rPr>
          <w:rFonts w:eastAsia="Times New Roman" w:cs="Times New Roman"/>
        </w:rPr>
        <w:t>).</w:t>
      </w:r>
      <w:r>
        <w:rPr>
          <w:rFonts w:eastAsia="Times New Roman" w:cs="Times New Roman"/>
        </w:rPr>
        <w:t xml:space="preserve"> Dutta is very clearly using his personal experience to try to portray that we need to respect cops. We need to respect his authority, and if we do not, he will take action. This is a very active role for Dutta and shows us a very strongly worded personal tie with the situation as a police officer. </w:t>
      </w:r>
    </w:p>
    <w:p w14:paraId="39F0D41A" w14:textId="63C6683E" w:rsidR="00C65C8F" w:rsidRDefault="003710FB" w:rsidP="00C65C8F">
      <w:pPr>
        <w:spacing w:before="100" w:beforeAutospacing="1" w:after="100" w:afterAutospacing="1" w:line="480" w:lineRule="auto"/>
        <w:ind w:firstLine="720"/>
        <w:contextualSpacing/>
        <w:rPr>
          <w:rFonts w:eastAsia="Times New Roman" w:cs="Times New Roman"/>
        </w:rPr>
      </w:pPr>
      <w:r>
        <w:rPr>
          <w:rFonts w:eastAsia="Times New Roman" w:cs="Times New Roman"/>
        </w:rPr>
        <w:t xml:space="preserve">Engelbreit takes a much different role within her own discourse. </w:t>
      </w:r>
      <w:r w:rsidR="00C65C8F">
        <w:rPr>
          <w:rFonts w:eastAsia="Times New Roman" w:cs="Times New Roman"/>
        </w:rPr>
        <w:t xml:space="preserve">It is much harder to portray a sense of inclusion of rhetor within a cartoon piece. The art has to seemingly stand-alone. We have had a chance to see Engelbreit’s background, but only through addition research, and this creates a sense of exclusion of rhetor from the piece. This works both for and against Engelbreit. It allows for her audience to just see the work for what it is. It partially excludes her from coming under fire for her piece and allows her audience to see the cartoon by itself. At the same moment, this exclusion can also prevent the audience from getting everything possible out of the discourse. Knowing Engelbreit’s background would allow the audience to potentially sympathize with her and understand why she chose to do the piece, even if they did not agree with her views. If she had more inclusion, it could allow her to have more authority in the Ferguson situation. </w:t>
      </w:r>
    </w:p>
    <w:p w14:paraId="409D4C48" w14:textId="10BC35DD" w:rsidR="00E2558F" w:rsidRDefault="00E2558F" w:rsidP="00A568E6">
      <w:pPr>
        <w:spacing w:before="100" w:beforeAutospacing="1" w:after="100" w:afterAutospacing="1" w:line="480" w:lineRule="auto"/>
        <w:ind w:firstLine="720"/>
        <w:contextualSpacing/>
        <w:rPr>
          <w:rFonts w:cs="Times New Roman"/>
          <w:lang w:eastAsia="en-US"/>
        </w:rPr>
      </w:pPr>
      <w:r>
        <w:rPr>
          <w:rFonts w:cs="Times New Roman"/>
          <w:lang w:eastAsia="en-US"/>
        </w:rPr>
        <w:t>These two texts helped us examine Ferguson and rhetor because they gave us different perspectives on the issues going on in Ferguson</w:t>
      </w:r>
      <w:r w:rsidR="005F6998">
        <w:rPr>
          <w:rFonts w:cs="Times New Roman"/>
          <w:lang w:eastAsia="en-US"/>
        </w:rPr>
        <w:t xml:space="preserve"> from rhetors with different backgrounds and forms of expression</w:t>
      </w:r>
      <w:r>
        <w:rPr>
          <w:rFonts w:cs="Times New Roman"/>
          <w:lang w:eastAsia="en-US"/>
        </w:rPr>
        <w:t xml:space="preserve">. These rhetors, put together into one analytical essay, gave us the opportunity to compare unexpected rhetors and inclusive </w:t>
      </w:r>
      <w:r w:rsidR="00502138">
        <w:rPr>
          <w:rFonts w:cs="Times New Roman"/>
          <w:lang w:eastAsia="en-US"/>
        </w:rPr>
        <w:t>versus</w:t>
      </w:r>
      <w:r>
        <w:rPr>
          <w:rFonts w:cs="Times New Roman"/>
          <w:lang w:eastAsia="en-US"/>
        </w:rPr>
        <w:t xml:space="preserve"> exclusive rhetorical pieces of work. </w:t>
      </w:r>
      <w:r w:rsidR="00A568E6">
        <w:rPr>
          <w:rFonts w:cs="Times New Roman"/>
          <w:lang w:eastAsia="en-US"/>
        </w:rPr>
        <w:t xml:space="preserve">Dutta’s </w:t>
      </w:r>
      <w:r w:rsidR="00502138">
        <w:rPr>
          <w:rFonts w:cs="Times New Roman"/>
          <w:lang w:eastAsia="en-US"/>
        </w:rPr>
        <w:t>straightforward</w:t>
      </w:r>
      <w:r w:rsidR="00A568E6">
        <w:rPr>
          <w:rFonts w:cs="Times New Roman"/>
          <w:lang w:eastAsia="en-US"/>
        </w:rPr>
        <w:t xml:space="preserve"> approach and </w:t>
      </w:r>
      <w:r w:rsidR="00502138">
        <w:rPr>
          <w:rFonts w:cs="Times New Roman"/>
          <w:lang w:eastAsia="en-US"/>
        </w:rPr>
        <w:t>Engelbreit's</w:t>
      </w:r>
      <w:r w:rsidR="00A568E6">
        <w:rPr>
          <w:rFonts w:cs="Times New Roman"/>
          <w:lang w:eastAsia="en-US"/>
        </w:rPr>
        <w:t xml:space="preserve"> mysterious background help shed understanding on peoples approach to adding meaningful texts to any situation. </w:t>
      </w:r>
      <w:r>
        <w:rPr>
          <w:rFonts w:cs="Times New Roman"/>
          <w:lang w:eastAsia="en-US"/>
        </w:rPr>
        <w:t>This is important because it allows us to better understand how to analyze rhetors and take a</w:t>
      </w:r>
      <w:r w:rsidR="005F6998">
        <w:rPr>
          <w:rFonts w:cs="Times New Roman"/>
          <w:lang w:eastAsia="en-US"/>
        </w:rPr>
        <w:t>n</w:t>
      </w:r>
      <w:r>
        <w:rPr>
          <w:rFonts w:cs="Times New Roman"/>
          <w:lang w:eastAsia="en-US"/>
        </w:rPr>
        <w:t xml:space="preserve"> in depth look into any text we might come across. </w:t>
      </w:r>
      <w:r w:rsidR="005F6998">
        <w:rPr>
          <w:rFonts w:cs="Times New Roman"/>
          <w:lang w:eastAsia="en-US"/>
        </w:rPr>
        <w:t>I</w:t>
      </w:r>
      <w:r>
        <w:rPr>
          <w:rFonts w:cs="Times New Roman"/>
          <w:lang w:eastAsia="en-US"/>
        </w:rPr>
        <w:t>t promotes us to ask questions and ultimately gain a deeper understanding of the text as a whole.</w:t>
      </w:r>
      <w:r w:rsidR="00A568E6">
        <w:rPr>
          <w:rFonts w:cs="Times New Roman"/>
          <w:lang w:eastAsia="en-US"/>
        </w:rPr>
        <w:t xml:space="preserve"> This analysis will overall lead to a more informed and comprehensive experience with any text or discourse we might encounter in our lives. Often though, analysis can leave us with more questions than we started with.</w:t>
      </w:r>
    </w:p>
    <w:p w14:paraId="2FA51240" w14:textId="77777777" w:rsidR="00A568E6" w:rsidRDefault="00A568E6">
      <w:pPr>
        <w:rPr>
          <w:rFonts w:eastAsia="Times New Roman" w:cs="Times New Roman"/>
          <w:lang w:eastAsia="en-US"/>
        </w:rPr>
      </w:pPr>
      <w:r>
        <w:rPr>
          <w:rFonts w:eastAsia="Times New Roman" w:cs="Times New Roman"/>
          <w:lang w:eastAsia="en-US"/>
        </w:rPr>
        <w:br w:type="page"/>
      </w:r>
    </w:p>
    <w:p w14:paraId="2DF9F137" w14:textId="4EBFD040" w:rsidR="00A76433" w:rsidRPr="00A76433" w:rsidRDefault="00A76433" w:rsidP="00A76433">
      <w:pPr>
        <w:spacing w:line="480" w:lineRule="auto"/>
        <w:contextualSpacing/>
        <w:jc w:val="center"/>
        <w:rPr>
          <w:rFonts w:eastAsia="Times New Roman" w:cs="Times New Roman"/>
          <w:lang w:eastAsia="en-US"/>
        </w:rPr>
      </w:pPr>
      <w:r w:rsidRPr="00A76433">
        <w:rPr>
          <w:rFonts w:eastAsia="Times New Roman" w:cs="Times New Roman"/>
          <w:lang w:eastAsia="en-US"/>
        </w:rPr>
        <w:t>Works Cited</w:t>
      </w:r>
    </w:p>
    <w:p w14:paraId="68A7A4F8" w14:textId="77777777" w:rsidR="00A76433" w:rsidRPr="00A76433" w:rsidRDefault="00A76433" w:rsidP="00A76433">
      <w:pPr>
        <w:spacing w:line="480" w:lineRule="auto"/>
        <w:ind w:left="720" w:hanging="720"/>
        <w:contextualSpacing/>
        <w:rPr>
          <w:rFonts w:eastAsia="Times New Roman" w:cs="Times New Roman"/>
          <w:lang w:eastAsia="en-US"/>
        </w:rPr>
      </w:pPr>
      <w:r w:rsidRPr="00A76433">
        <w:rPr>
          <w:rFonts w:eastAsia="Times New Roman" w:cs="Times New Roman"/>
          <w:lang w:eastAsia="en-US"/>
        </w:rPr>
        <w:t xml:space="preserve">Dutta, Sunil. "I’m a Cop. If You Don’t Want to Get Hurt, Don’t Challenge Me." </w:t>
      </w:r>
      <w:r w:rsidRPr="00A76433">
        <w:rPr>
          <w:rFonts w:eastAsia="Times New Roman" w:cs="Times New Roman"/>
          <w:i/>
          <w:iCs/>
          <w:lang w:eastAsia="en-US"/>
        </w:rPr>
        <w:t>The Washington Post</w:t>
      </w:r>
      <w:r w:rsidRPr="00A76433">
        <w:rPr>
          <w:rFonts w:eastAsia="Times New Roman" w:cs="Times New Roman"/>
          <w:lang w:eastAsia="en-US"/>
        </w:rPr>
        <w:t xml:space="preserve">. The Washington Post, 19 Aug. 2014. Web. 30 Sept. 2014. </w:t>
      </w:r>
    </w:p>
    <w:p w14:paraId="02709DB5" w14:textId="77777777" w:rsidR="00A76433" w:rsidRPr="00A76433" w:rsidRDefault="00A76433" w:rsidP="00A76433">
      <w:pPr>
        <w:spacing w:line="480" w:lineRule="auto"/>
        <w:ind w:left="720" w:hanging="720"/>
        <w:contextualSpacing/>
        <w:rPr>
          <w:rFonts w:eastAsia="Times New Roman" w:cs="Times New Roman"/>
          <w:lang w:eastAsia="en-US"/>
        </w:rPr>
      </w:pPr>
      <w:r w:rsidRPr="00A76433">
        <w:rPr>
          <w:rFonts w:eastAsia="Times New Roman" w:cs="Times New Roman"/>
          <w:lang w:eastAsia="en-US"/>
        </w:rPr>
        <w:t xml:space="preserve">Engelbreit, Mary. "In The USA." </w:t>
      </w:r>
      <w:r w:rsidRPr="00A76433">
        <w:rPr>
          <w:rFonts w:eastAsia="Times New Roman" w:cs="Times New Roman"/>
          <w:i/>
          <w:iCs/>
          <w:lang w:eastAsia="en-US"/>
        </w:rPr>
        <w:t>Http://www.maryengelbreit.com/</w:t>
      </w:r>
      <w:r w:rsidRPr="00A76433">
        <w:rPr>
          <w:rFonts w:eastAsia="Times New Roman" w:cs="Times New Roman"/>
          <w:lang w:eastAsia="en-US"/>
        </w:rPr>
        <w:t xml:space="preserve">. N.p., n.d. Web. 30 Sept. 2014. </w:t>
      </w:r>
    </w:p>
    <w:p w14:paraId="355ED38A" w14:textId="77777777" w:rsidR="00A76433" w:rsidRPr="00A76433" w:rsidRDefault="00A76433" w:rsidP="00A76433">
      <w:pPr>
        <w:spacing w:line="480" w:lineRule="auto"/>
        <w:ind w:left="720" w:hanging="720"/>
        <w:contextualSpacing/>
        <w:rPr>
          <w:rFonts w:eastAsia="Times New Roman" w:cs="Times New Roman"/>
          <w:lang w:eastAsia="en-US"/>
        </w:rPr>
      </w:pPr>
      <w:r w:rsidRPr="00A76433">
        <w:rPr>
          <w:rFonts w:eastAsia="Times New Roman" w:cs="Times New Roman"/>
          <w:lang w:eastAsia="en-US"/>
        </w:rPr>
        <w:t xml:space="preserve">Grant-Davie, Keith. "Rhetorical Situations and Their Constituents." </w:t>
      </w:r>
      <w:r w:rsidRPr="00A76433">
        <w:rPr>
          <w:rFonts w:eastAsia="Times New Roman" w:cs="Times New Roman"/>
          <w:i/>
          <w:iCs/>
          <w:lang w:eastAsia="en-US"/>
        </w:rPr>
        <w:t>Rhetoric Review</w:t>
      </w:r>
      <w:r w:rsidRPr="00A76433">
        <w:rPr>
          <w:rFonts w:eastAsia="Times New Roman" w:cs="Times New Roman"/>
          <w:lang w:eastAsia="en-US"/>
        </w:rPr>
        <w:t xml:space="preserve"> 15.2 (1997): 264-79. </w:t>
      </w:r>
      <w:r w:rsidRPr="00A76433">
        <w:rPr>
          <w:rFonts w:eastAsia="Times New Roman" w:cs="Times New Roman"/>
          <w:i/>
          <w:iCs/>
          <w:lang w:eastAsia="en-US"/>
        </w:rPr>
        <w:t>JSTOR</w:t>
      </w:r>
      <w:r w:rsidRPr="00A76433">
        <w:rPr>
          <w:rFonts w:eastAsia="Times New Roman" w:cs="Times New Roman"/>
          <w:lang w:eastAsia="en-US"/>
        </w:rPr>
        <w:t xml:space="preserve">. Web. 30 Sept. 2014. </w:t>
      </w:r>
    </w:p>
    <w:p w14:paraId="11E6241D" w14:textId="77777777" w:rsidR="00A76433" w:rsidRPr="00A76433" w:rsidRDefault="00A76433" w:rsidP="00A76433">
      <w:pPr>
        <w:spacing w:line="480" w:lineRule="auto"/>
        <w:ind w:left="720" w:hanging="720"/>
        <w:contextualSpacing/>
        <w:rPr>
          <w:rFonts w:eastAsia="Times New Roman" w:cs="Times New Roman"/>
          <w:lang w:eastAsia="en-US"/>
        </w:rPr>
      </w:pPr>
      <w:r w:rsidRPr="00A76433">
        <w:rPr>
          <w:rFonts w:eastAsia="Times New Roman" w:cs="Times New Roman"/>
          <w:lang w:eastAsia="en-US"/>
        </w:rPr>
        <w:t xml:space="preserve">Peterson, Deb. "Through Ups and Downs, Mary Engelbreit's Art Endures : News." </w:t>
      </w:r>
      <w:r w:rsidRPr="00A76433">
        <w:rPr>
          <w:rFonts w:eastAsia="Times New Roman" w:cs="Times New Roman"/>
          <w:i/>
          <w:iCs/>
          <w:lang w:eastAsia="en-US"/>
        </w:rPr>
        <w:t>Stltoday.com</w:t>
      </w:r>
      <w:r w:rsidRPr="00A76433">
        <w:rPr>
          <w:rFonts w:eastAsia="Times New Roman" w:cs="Times New Roman"/>
          <w:lang w:eastAsia="en-US"/>
        </w:rPr>
        <w:t xml:space="preserve">. St. Louis Post-Dispatch, 04 Mar. 2012. Web. 30 Sept. 2014. </w:t>
      </w:r>
    </w:p>
    <w:p w14:paraId="7C62CF6D" w14:textId="77777777" w:rsidR="00C65C8F" w:rsidRPr="00C2432F" w:rsidRDefault="00C65C8F" w:rsidP="00C2432F"/>
    <w:sectPr w:rsidR="00C65C8F" w:rsidRPr="00C2432F" w:rsidSect="00C2432F">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CE27E" w14:textId="77777777" w:rsidR="00A568E6" w:rsidRDefault="00A568E6" w:rsidP="00115177">
      <w:r>
        <w:separator/>
      </w:r>
    </w:p>
  </w:endnote>
  <w:endnote w:type="continuationSeparator" w:id="0">
    <w:p w14:paraId="5CFC1535" w14:textId="77777777" w:rsidR="00A568E6" w:rsidRDefault="00A568E6" w:rsidP="0011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D2D1" w14:textId="77777777" w:rsidR="00A568E6" w:rsidRDefault="00A568E6" w:rsidP="00115177">
      <w:r>
        <w:separator/>
      </w:r>
    </w:p>
  </w:footnote>
  <w:footnote w:type="continuationSeparator" w:id="0">
    <w:p w14:paraId="05FA220E" w14:textId="77777777" w:rsidR="00A568E6" w:rsidRDefault="00A568E6" w:rsidP="00115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37AF" w14:textId="77777777" w:rsidR="00A568E6" w:rsidRDefault="00A568E6" w:rsidP="00115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2FD4D" w14:textId="77777777" w:rsidR="00A568E6" w:rsidRDefault="00A568E6" w:rsidP="001151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E27B" w14:textId="77777777" w:rsidR="00A568E6" w:rsidRDefault="00A568E6" w:rsidP="00115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138">
      <w:rPr>
        <w:rStyle w:val="PageNumber"/>
        <w:noProof/>
      </w:rPr>
      <w:t>1</w:t>
    </w:r>
    <w:r>
      <w:rPr>
        <w:rStyle w:val="PageNumber"/>
      </w:rPr>
      <w:fldChar w:fldCharType="end"/>
    </w:r>
  </w:p>
  <w:p w14:paraId="6C81C704" w14:textId="5FA002E1" w:rsidR="00A568E6" w:rsidRDefault="00A568E6" w:rsidP="00115177">
    <w:pPr>
      <w:pStyle w:val="Header"/>
      <w:ind w:right="360"/>
      <w:jc w:val="right"/>
    </w:pPr>
    <w:r>
      <w:t>Fitzgerald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0E7"/>
    <w:multiLevelType w:val="hybridMultilevel"/>
    <w:tmpl w:val="B522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2F"/>
    <w:rsid w:val="00115177"/>
    <w:rsid w:val="0016053E"/>
    <w:rsid w:val="00181B13"/>
    <w:rsid w:val="001B7234"/>
    <w:rsid w:val="00207F6D"/>
    <w:rsid w:val="002727A0"/>
    <w:rsid w:val="00273C9F"/>
    <w:rsid w:val="002D0F91"/>
    <w:rsid w:val="00303609"/>
    <w:rsid w:val="00317A0B"/>
    <w:rsid w:val="00370F5B"/>
    <w:rsid w:val="003710FB"/>
    <w:rsid w:val="00375759"/>
    <w:rsid w:val="00383063"/>
    <w:rsid w:val="00502138"/>
    <w:rsid w:val="005F6998"/>
    <w:rsid w:val="00630234"/>
    <w:rsid w:val="00684AE8"/>
    <w:rsid w:val="006C4019"/>
    <w:rsid w:val="00701722"/>
    <w:rsid w:val="007730DC"/>
    <w:rsid w:val="008B4D4A"/>
    <w:rsid w:val="00963A3E"/>
    <w:rsid w:val="009B10A1"/>
    <w:rsid w:val="009B1B35"/>
    <w:rsid w:val="009F087C"/>
    <w:rsid w:val="00A01A73"/>
    <w:rsid w:val="00A5290A"/>
    <w:rsid w:val="00A568E6"/>
    <w:rsid w:val="00A75113"/>
    <w:rsid w:val="00A76433"/>
    <w:rsid w:val="00AB0748"/>
    <w:rsid w:val="00B0397A"/>
    <w:rsid w:val="00B54A6D"/>
    <w:rsid w:val="00B97855"/>
    <w:rsid w:val="00C2432F"/>
    <w:rsid w:val="00C65C8F"/>
    <w:rsid w:val="00CC5785"/>
    <w:rsid w:val="00E2558F"/>
    <w:rsid w:val="00E33734"/>
    <w:rsid w:val="00F262FF"/>
    <w:rsid w:val="00F80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7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A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32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C2432F"/>
    <w:pPr>
      <w:ind w:left="720"/>
      <w:contextualSpacing/>
    </w:pPr>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1B7234"/>
    <w:rPr>
      <w:color w:val="0000FF" w:themeColor="hyperlink"/>
      <w:u w:val="single"/>
    </w:rPr>
  </w:style>
  <w:style w:type="paragraph" w:styleId="Revision">
    <w:name w:val="Revision"/>
    <w:hidden/>
    <w:uiPriority w:val="99"/>
    <w:semiHidden/>
    <w:rsid w:val="00181B13"/>
    <w:rPr>
      <w:rFonts w:ascii="Times New Roman" w:hAnsi="Times New Roman"/>
    </w:rPr>
  </w:style>
  <w:style w:type="paragraph" w:styleId="BalloonText">
    <w:name w:val="Balloon Text"/>
    <w:basedOn w:val="Normal"/>
    <w:link w:val="BalloonTextChar"/>
    <w:uiPriority w:val="99"/>
    <w:semiHidden/>
    <w:unhideWhenUsed/>
    <w:rsid w:val="00181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B13"/>
    <w:rPr>
      <w:rFonts w:ascii="Lucida Grande" w:hAnsi="Lucida Grande"/>
      <w:sz w:val="18"/>
      <w:szCs w:val="18"/>
    </w:rPr>
  </w:style>
  <w:style w:type="character" w:styleId="CommentReference">
    <w:name w:val="annotation reference"/>
    <w:basedOn w:val="DefaultParagraphFont"/>
    <w:uiPriority w:val="99"/>
    <w:semiHidden/>
    <w:unhideWhenUsed/>
    <w:rsid w:val="00375759"/>
    <w:rPr>
      <w:sz w:val="18"/>
      <w:szCs w:val="18"/>
    </w:rPr>
  </w:style>
  <w:style w:type="paragraph" w:styleId="CommentText">
    <w:name w:val="annotation text"/>
    <w:basedOn w:val="Normal"/>
    <w:link w:val="CommentTextChar"/>
    <w:uiPriority w:val="99"/>
    <w:semiHidden/>
    <w:unhideWhenUsed/>
    <w:rsid w:val="00375759"/>
  </w:style>
  <w:style w:type="character" w:customStyle="1" w:styleId="CommentTextChar">
    <w:name w:val="Comment Text Char"/>
    <w:basedOn w:val="DefaultParagraphFont"/>
    <w:link w:val="CommentText"/>
    <w:uiPriority w:val="99"/>
    <w:semiHidden/>
    <w:rsid w:val="003757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5759"/>
    <w:rPr>
      <w:b/>
      <w:bCs/>
      <w:sz w:val="20"/>
      <w:szCs w:val="20"/>
    </w:rPr>
  </w:style>
  <w:style w:type="character" w:customStyle="1" w:styleId="CommentSubjectChar">
    <w:name w:val="Comment Subject Char"/>
    <w:basedOn w:val="CommentTextChar"/>
    <w:link w:val="CommentSubject"/>
    <w:uiPriority w:val="99"/>
    <w:semiHidden/>
    <w:rsid w:val="00375759"/>
    <w:rPr>
      <w:rFonts w:ascii="Times New Roman" w:hAnsi="Times New Roman"/>
      <w:b/>
      <w:bCs/>
      <w:sz w:val="20"/>
      <w:szCs w:val="20"/>
    </w:rPr>
  </w:style>
  <w:style w:type="paragraph" w:styleId="Header">
    <w:name w:val="header"/>
    <w:basedOn w:val="Normal"/>
    <w:link w:val="HeaderChar"/>
    <w:uiPriority w:val="99"/>
    <w:unhideWhenUsed/>
    <w:rsid w:val="00115177"/>
    <w:pPr>
      <w:tabs>
        <w:tab w:val="center" w:pos="4320"/>
        <w:tab w:val="right" w:pos="8640"/>
      </w:tabs>
    </w:pPr>
  </w:style>
  <w:style w:type="character" w:customStyle="1" w:styleId="HeaderChar">
    <w:name w:val="Header Char"/>
    <w:basedOn w:val="DefaultParagraphFont"/>
    <w:link w:val="Header"/>
    <w:uiPriority w:val="99"/>
    <w:rsid w:val="00115177"/>
    <w:rPr>
      <w:rFonts w:ascii="Times New Roman" w:hAnsi="Times New Roman"/>
    </w:rPr>
  </w:style>
  <w:style w:type="character" w:styleId="PageNumber">
    <w:name w:val="page number"/>
    <w:basedOn w:val="DefaultParagraphFont"/>
    <w:uiPriority w:val="99"/>
    <w:semiHidden/>
    <w:unhideWhenUsed/>
    <w:rsid w:val="00115177"/>
  </w:style>
  <w:style w:type="paragraph" w:styleId="Footer">
    <w:name w:val="footer"/>
    <w:basedOn w:val="Normal"/>
    <w:link w:val="FooterChar"/>
    <w:uiPriority w:val="99"/>
    <w:unhideWhenUsed/>
    <w:rsid w:val="00115177"/>
    <w:pPr>
      <w:tabs>
        <w:tab w:val="center" w:pos="4320"/>
        <w:tab w:val="right" w:pos="8640"/>
      </w:tabs>
    </w:pPr>
  </w:style>
  <w:style w:type="character" w:customStyle="1" w:styleId="FooterChar">
    <w:name w:val="Footer Char"/>
    <w:basedOn w:val="DefaultParagraphFont"/>
    <w:link w:val="Footer"/>
    <w:uiPriority w:val="99"/>
    <w:rsid w:val="00115177"/>
    <w:rPr>
      <w:rFonts w:ascii="Times New Roman" w:hAnsi="Times New Roman"/>
    </w:rPr>
  </w:style>
  <w:style w:type="character" w:styleId="FollowedHyperlink">
    <w:name w:val="FollowedHyperlink"/>
    <w:basedOn w:val="DefaultParagraphFont"/>
    <w:uiPriority w:val="99"/>
    <w:semiHidden/>
    <w:unhideWhenUsed/>
    <w:rsid w:val="00273C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A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32F"/>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C2432F"/>
    <w:pPr>
      <w:ind w:left="720"/>
      <w:contextualSpacing/>
    </w:pPr>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1B7234"/>
    <w:rPr>
      <w:color w:val="0000FF" w:themeColor="hyperlink"/>
      <w:u w:val="single"/>
    </w:rPr>
  </w:style>
  <w:style w:type="paragraph" w:styleId="Revision">
    <w:name w:val="Revision"/>
    <w:hidden/>
    <w:uiPriority w:val="99"/>
    <w:semiHidden/>
    <w:rsid w:val="00181B13"/>
    <w:rPr>
      <w:rFonts w:ascii="Times New Roman" w:hAnsi="Times New Roman"/>
    </w:rPr>
  </w:style>
  <w:style w:type="paragraph" w:styleId="BalloonText">
    <w:name w:val="Balloon Text"/>
    <w:basedOn w:val="Normal"/>
    <w:link w:val="BalloonTextChar"/>
    <w:uiPriority w:val="99"/>
    <w:semiHidden/>
    <w:unhideWhenUsed/>
    <w:rsid w:val="00181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B13"/>
    <w:rPr>
      <w:rFonts w:ascii="Lucida Grande" w:hAnsi="Lucida Grande"/>
      <w:sz w:val="18"/>
      <w:szCs w:val="18"/>
    </w:rPr>
  </w:style>
  <w:style w:type="character" w:styleId="CommentReference">
    <w:name w:val="annotation reference"/>
    <w:basedOn w:val="DefaultParagraphFont"/>
    <w:uiPriority w:val="99"/>
    <w:semiHidden/>
    <w:unhideWhenUsed/>
    <w:rsid w:val="00375759"/>
    <w:rPr>
      <w:sz w:val="18"/>
      <w:szCs w:val="18"/>
    </w:rPr>
  </w:style>
  <w:style w:type="paragraph" w:styleId="CommentText">
    <w:name w:val="annotation text"/>
    <w:basedOn w:val="Normal"/>
    <w:link w:val="CommentTextChar"/>
    <w:uiPriority w:val="99"/>
    <w:semiHidden/>
    <w:unhideWhenUsed/>
    <w:rsid w:val="00375759"/>
  </w:style>
  <w:style w:type="character" w:customStyle="1" w:styleId="CommentTextChar">
    <w:name w:val="Comment Text Char"/>
    <w:basedOn w:val="DefaultParagraphFont"/>
    <w:link w:val="CommentText"/>
    <w:uiPriority w:val="99"/>
    <w:semiHidden/>
    <w:rsid w:val="003757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5759"/>
    <w:rPr>
      <w:b/>
      <w:bCs/>
      <w:sz w:val="20"/>
      <w:szCs w:val="20"/>
    </w:rPr>
  </w:style>
  <w:style w:type="character" w:customStyle="1" w:styleId="CommentSubjectChar">
    <w:name w:val="Comment Subject Char"/>
    <w:basedOn w:val="CommentTextChar"/>
    <w:link w:val="CommentSubject"/>
    <w:uiPriority w:val="99"/>
    <w:semiHidden/>
    <w:rsid w:val="00375759"/>
    <w:rPr>
      <w:rFonts w:ascii="Times New Roman" w:hAnsi="Times New Roman"/>
      <w:b/>
      <w:bCs/>
      <w:sz w:val="20"/>
      <w:szCs w:val="20"/>
    </w:rPr>
  </w:style>
  <w:style w:type="paragraph" w:styleId="Header">
    <w:name w:val="header"/>
    <w:basedOn w:val="Normal"/>
    <w:link w:val="HeaderChar"/>
    <w:uiPriority w:val="99"/>
    <w:unhideWhenUsed/>
    <w:rsid w:val="00115177"/>
    <w:pPr>
      <w:tabs>
        <w:tab w:val="center" w:pos="4320"/>
        <w:tab w:val="right" w:pos="8640"/>
      </w:tabs>
    </w:pPr>
  </w:style>
  <w:style w:type="character" w:customStyle="1" w:styleId="HeaderChar">
    <w:name w:val="Header Char"/>
    <w:basedOn w:val="DefaultParagraphFont"/>
    <w:link w:val="Header"/>
    <w:uiPriority w:val="99"/>
    <w:rsid w:val="00115177"/>
    <w:rPr>
      <w:rFonts w:ascii="Times New Roman" w:hAnsi="Times New Roman"/>
    </w:rPr>
  </w:style>
  <w:style w:type="character" w:styleId="PageNumber">
    <w:name w:val="page number"/>
    <w:basedOn w:val="DefaultParagraphFont"/>
    <w:uiPriority w:val="99"/>
    <w:semiHidden/>
    <w:unhideWhenUsed/>
    <w:rsid w:val="00115177"/>
  </w:style>
  <w:style w:type="paragraph" w:styleId="Footer">
    <w:name w:val="footer"/>
    <w:basedOn w:val="Normal"/>
    <w:link w:val="FooterChar"/>
    <w:uiPriority w:val="99"/>
    <w:unhideWhenUsed/>
    <w:rsid w:val="00115177"/>
    <w:pPr>
      <w:tabs>
        <w:tab w:val="center" w:pos="4320"/>
        <w:tab w:val="right" w:pos="8640"/>
      </w:tabs>
    </w:pPr>
  </w:style>
  <w:style w:type="character" w:customStyle="1" w:styleId="FooterChar">
    <w:name w:val="Footer Char"/>
    <w:basedOn w:val="DefaultParagraphFont"/>
    <w:link w:val="Footer"/>
    <w:uiPriority w:val="99"/>
    <w:rsid w:val="00115177"/>
    <w:rPr>
      <w:rFonts w:ascii="Times New Roman" w:hAnsi="Times New Roman"/>
    </w:rPr>
  </w:style>
  <w:style w:type="character" w:styleId="FollowedHyperlink">
    <w:name w:val="FollowedHyperlink"/>
    <w:basedOn w:val="DefaultParagraphFont"/>
    <w:uiPriority w:val="99"/>
    <w:semiHidden/>
    <w:unhideWhenUsed/>
    <w:rsid w:val="0027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6417">
      <w:bodyDiv w:val="1"/>
      <w:marLeft w:val="0"/>
      <w:marRight w:val="0"/>
      <w:marTop w:val="0"/>
      <w:marBottom w:val="0"/>
      <w:divBdr>
        <w:top w:val="none" w:sz="0" w:space="0" w:color="auto"/>
        <w:left w:val="none" w:sz="0" w:space="0" w:color="auto"/>
        <w:bottom w:val="none" w:sz="0" w:space="0" w:color="auto"/>
        <w:right w:val="none" w:sz="0" w:space="0" w:color="auto"/>
      </w:divBdr>
      <w:divsChild>
        <w:div w:id="217252101">
          <w:marLeft w:val="0"/>
          <w:marRight w:val="0"/>
          <w:marTop w:val="0"/>
          <w:marBottom w:val="0"/>
          <w:divBdr>
            <w:top w:val="none" w:sz="0" w:space="0" w:color="auto"/>
            <w:left w:val="none" w:sz="0" w:space="0" w:color="auto"/>
            <w:bottom w:val="none" w:sz="0" w:space="0" w:color="auto"/>
            <w:right w:val="none" w:sz="0" w:space="0" w:color="auto"/>
          </w:divBdr>
          <w:divsChild>
            <w:div w:id="1348021014">
              <w:marLeft w:val="0"/>
              <w:marRight w:val="0"/>
              <w:marTop w:val="0"/>
              <w:marBottom w:val="0"/>
              <w:divBdr>
                <w:top w:val="none" w:sz="0" w:space="0" w:color="auto"/>
                <w:left w:val="none" w:sz="0" w:space="0" w:color="auto"/>
                <w:bottom w:val="none" w:sz="0" w:space="0" w:color="auto"/>
                <w:right w:val="none" w:sz="0" w:space="0" w:color="auto"/>
              </w:divBdr>
              <w:divsChild>
                <w:div w:id="1003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0717">
      <w:bodyDiv w:val="1"/>
      <w:marLeft w:val="0"/>
      <w:marRight w:val="0"/>
      <w:marTop w:val="0"/>
      <w:marBottom w:val="0"/>
      <w:divBdr>
        <w:top w:val="none" w:sz="0" w:space="0" w:color="auto"/>
        <w:left w:val="none" w:sz="0" w:space="0" w:color="auto"/>
        <w:bottom w:val="none" w:sz="0" w:space="0" w:color="auto"/>
        <w:right w:val="none" w:sz="0" w:space="0" w:color="auto"/>
      </w:divBdr>
      <w:divsChild>
        <w:div w:id="1763529352">
          <w:marLeft w:val="0"/>
          <w:marRight w:val="0"/>
          <w:marTop w:val="0"/>
          <w:marBottom w:val="0"/>
          <w:divBdr>
            <w:top w:val="none" w:sz="0" w:space="0" w:color="auto"/>
            <w:left w:val="none" w:sz="0" w:space="0" w:color="auto"/>
            <w:bottom w:val="none" w:sz="0" w:space="0" w:color="auto"/>
            <w:right w:val="none" w:sz="0" w:space="0" w:color="auto"/>
          </w:divBdr>
          <w:divsChild>
            <w:div w:id="14228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77">
      <w:bodyDiv w:val="1"/>
      <w:marLeft w:val="0"/>
      <w:marRight w:val="0"/>
      <w:marTop w:val="0"/>
      <w:marBottom w:val="0"/>
      <w:divBdr>
        <w:top w:val="none" w:sz="0" w:space="0" w:color="auto"/>
        <w:left w:val="none" w:sz="0" w:space="0" w:color="auto"/>
        <w:bottom w:val="none" w:sz="0" w:space="0" w:color="auto"/>
        <w:right w:val="none" w:sz="0" w:space="0" w:color="auto"/>
      </w:divBdr>
      <w:divsChild>
        <w:div w:id="1073241237">
          <w:marLeft w:val="0"/>
          <w:marRight w:val="0"/>
          <w:marTop w:val="0"/>
          <w:marBottom w:val="0"/>
          <w:divBdr>
            <w:top w:val="none" w:sz="0" w:space="0" w:color="auto"/>
            <w:left w:val="none" w:sz="0" w:space="0" w:color="auto"/>
            <w:bottom w:val="none" w:sz="0" w:space="0" w:color="auto"/>
            <w:right w:val="none" w:sz="0" w:space="0" w:color="auto"/>
          </w:divBdr>
          <w:divsChild>
            <w:div w:id="569118919">
              <w:marLeft w:val="0"/>
              <w:marRight w:val="0"/>
              <w:marTop w:val="0"/>
              <w:marBottom w:val="0"/>
              <w:divBdr>
                <w:top w:val="none" w:sz="0" w:space="0" w:color="auto"/>
                <w:left w:val="none" w:sz="0" w:space="0" w:color="auto"/>
                <w:bottom w:val="none" w:sz="0" w:space="0" w:color="auto"/>
                <w:right w:val="none" w:sz="0" w:space="0" w:color="auto"/>
              </w:divBdr>
              <w:divsChild>
                <w:div w:id="1208182961">
                  <w:marLeft w:val="0"/>
                  <w:marRight w:val="0"/>
                  <w:marTop w:val="0"/>
                  <w:marBottom w:val="0"/>
                  <w:divBdr>
                    <w:top w:val="none" w:sz="0" w:space="0" w:color="auto"/>
                    <w:left w:val="none" w:sz="0" w:space="0" w:color="auto"/>
                    <w:bottom w:val="none" w:sz="0" w:space="0" w:color="auto"/>
                    <w:right w:val="none" w:sz="0" w:space="0" w:color="auto"/>
                  </w:divBdr>
                </w:div>
                <w:div w:id="1828940040">
                  <w:marLeft w:val="0"/>
                  <w:marRight w:val="0"/>
                  <w:marTop w:val="0"/>
                  <w:marBottom w:val="0"/>
                  <w:divBdr>
                    <w:top w:val="none" w:sz="0" w:space="0" w:color="auto"/>
                    <w:left w:val="none" w:sz="0" w:space="0" w:color="auto"/>
                    <w:bottom w:val="none" w:sz="0" w:space="0" w:color="auto"/>
                    <w:right w:val="none" w:sz="0" w:space="0" w:color="auto"/>
                  </w:divBdr>
                </w:div>
                <w:div w:id="1858277479">
                  <w:marLeft w:val="0"/>
                  <w:marRight w:val="0"/>
                  <w:marTop w:val="0"/>
                  <w:marBottom w:val="0"/>
                  <w:divBdr>
                    <w:top w:val="none" w:sz="0" w:space="0" w:color="auto"/>
                    <w:left w:val="none" w:sz="0" w:space="0" w:color="auto"/>
                    <w:bottom w:val="none" w:sz="0" w:space="0" w:color="auto"/>
                    <w:right w:val="none" w:sz="0" w:space="0" w:color="auto"/>
                  </w:divBdr>
                </w:div>
                <w:div w:id="976911052">
                  <w:marLeft w:val="0"/>
                  <w:marRight w:val="0"/>
                  <w:marTop w:val="0"/>
                  <w:marBottom w:val="0"/>
                  <w:divBdr>
                    <w:top w:val="none" w:sz="0" w:space="0" w:color="auto"/>
                    <w:left w:val="none" w:sz="0" w:space="0" w:color="auto"/>
                    <w:bottom w:val="none" w:sz="0" w:space="0" w:color="auto"/>
                    <w:right w:val="none" w:sz="0" w:space="0" w:color="auto"/>
                  </w:divBdr>
                </w:div>
                <w:div w:id="1068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F3E3-A07B-5442-B98C-380A9127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7</Pages>
  <Words>1794</Words>
  <Characters>10226</Characters>
  <Application>Microsoft Macintosh Word</Application>
  <DocSecurity>0</DocSecurity>
  <Lines>85</Lines>
  <Paragraphs>23</Paragraphs>
  <ScaleCrop>false</ScaleCrop>
  <Company>Peoria Notre Dame High School</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Dept</dc:creator>
  <cp:keywords/>
  <dc:description/>
  <cp:lastModifiedBy>Technology Dept</cp:lastModifiedBy>
  <cp:revision>9</cp:revision>
  <dcterms:created xsi:type="dcterms:W3CDTF">2014-09-20T04:57:00Z</dcterms:created>
  <dcterms:modified xsi:type="dcterms:W3CDTF">2014-10-01T12:39:00Z</dcterms:modified>
</cp:coreProperties>
</file>